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4965CB">
        <w:rPr>
          <w:rFonts w:ascii="Tahoma" w:hAnsi="Tahoma"/>
          <w:bCs/>
          <w:sz w:val="22"/>
          <w:szCs w:val="22"/>
          <w:lang/>
        </w:rPr>
        <w:t>9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/201</w:t>
      </w:r>
      <w:r w:rsidR="004965CB">
        <w:rPr>
          <w:rFonts w:ascii="Tahoma" w:hAnsi="Tahoma"/>
          <w:bCs/>
          <w:sz w:val="22"/>
          <w:szCs w:val="22"/>
          <w:lang/>
        </w:rPr>
        <w:t>6</w:t>
      </w:r>
      <w:r w:rsidRPr="009C3839">
        <w:rPr>
          <w:rFonts w:ascii="Tahoma" w:hAnsi="Tahoma"/>
          <w:bCs/>
          <w:sz w:val="22"/>
          <w:szCs w:val="22"/>
        </w:rPr>
        <w:t>-0</w:t>
      </w:r>
      <w:r w:rsidR="00F637E2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4965CB">
        <w:rPr>
          <w:rFonts w:ascii="Tahoma" w:hAnsi="Tahoma" w:cs="Tahoma"/>
          <w:sz w:val="22"/>
          <w:szCs w:val="22"/>
          <w:lang/>
        </w:rPr>
        <w:t>24</w:t>
      </w:r>
      <w:r w:rsidRPr="009C3839">
        <w:rPr>
          <w:rFonts w:ascii="Tahoma" w:hAnsi="Tahoma" w:cs="Tahoma"/>
          <w:sz w:val="22"/>
          <w:szCs w:val="22"/>
        </w:rPr>
        <w:t>.0</w:t>
      </w:r>
      <w:r w:rsidR="003439DC">
        <w:rPr>
          <w:rFonts w:ascii="Tahoma" w:hAnsi="Tahoma" w:cs="Tahoma"/>
          <w:sz w:val="22"/>
          <w:szCs w:val="22"/>
        </w:rPr>
        <w:t>3</w:t>
      </w:r>
      <w:r w:rsidRPr="009C3839">
        <w:rPr>
          <w:rFonts w:ascii="Tahoma" w:hAnsi="Tahoma" w:cs="Tahoma"/>
          <w:sz w:val="22"/>
          <w:szCs w:val="22"/>
          <w:lang w:val="sr-Cyrl-CS"/>
        </w:rPr>
        <w:t>.201</w:t>
      </w:r>
      <w:r w:rsidR="004965CB">
        <w:rPr>
          <w:rFonts w:ascii="Tahoma" w:hAnsi="Tahoma" w:cs="Tahoma"/>
          <w:sz w:val="22"/>
          <w:szCs w:val="22"/>
          <w:lang w:val="sr-Cyrl-CS"/>
        </w:rPr>
        <w:t>6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4965CB">
        <w:rPr>
          <w:rFonts w:ascii="Tahoma" w:hAnsi="Tahoma" w:cs="Tahoma"/>
          <w:noProof/>
          <w:sz w:val="20"/>
          <w:szCs w:val="20"/>
          <w:lang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</w:t>
      </w:r>
      <w:r w:rsidR="00F637E2">
        <w:rPr>
          <w:rFonts w:ascii="Tahoma" w:hAnsi="Tahoma" w:cs="Tahoma"/>
          <w:noProof/>
          <w:sz w:val="20"/>
          <w:szCs w:val="20"/>
        </w:rPr>
        <w:t>услуга</w:t>
      </w:r>
      <w:r>
        <w:rPr>
          <w:rFonts w:ascii="Tahoma" w:hAnsi="Tahoma" w:cs="Tahoma"/>
          <w:noProof/>
          <w:sz w:val="20"/>
          <w:szCs w:val="20"/>
        </w:rPr>
        <w:t xml:space="preserve">- </w:t>
      </w:r>
      <w:r w:rsidR="00F637E2">
        <w:rPr>
          <w:rFonts w:ascii="Tahoma" w:hAnsi="Tahoma" w:cs="Tahoma"/>
          <w:noProof/>
          <w:sz w:val="20"/>
          <w:szCs w:val="20"/>
        </w:rPr>
        <w:t>народне кухиње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</w:t>
      </w:r>
      <w:r w:rsidR="00F637E2">
        <w:rPr>
          <w:rFonts w:ascii="Tahoma" w:hAnsi="Tahoma" w:cs="Tahoma"/>
          <w:noProof/>
          <w:sz w:val="20"/>
          <w:szCs w:val="20"/>
        </w:rPr>
        <w:t>-</w:t>
      </w:r>
      <w:r w:rsidR="004965CB">
        <w:rPr>
          <w:rFonts w:ascii="Tahoma" w:hAnsi="Tahoma" w:cs="Tahoma"/>
          <w:noProof/>
          <w:sz w:val="20"/>
          <w:szCs w:val="20"/>
          <w:lang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4965CB">
        <w:rPr>
          <w:rFonts w:ascii="Tahoma" w:hAnsi="Tahoma" w:cs="Tahoma"/>
          <w:noProof/>
          <w:sz w:val="20"/>
          <w:szCs w:val="20"/>
          <w:lang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F637E2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637E2" w:rsidRPr="00F637E2" w:rsidRDefault="00F637E2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439DC" w:rsidRDefault="003439DC" w:rsidP="003439DC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439DC" w:rsidRPr="00B91449" w:rsidRDefault="003439DC" w:rsidP="003439DC">
      <w:pPr>
        <w:jc w:val="center"/>
        <w:rPr>
          <w:rFonts w:ascii="Tahoma" w:hAnsi="Tahoma" w:cs="Tahoma"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4965CB" w:rsidRPr="00B91449" w:rsidRDefault="004965CB" w:rsidP="004965CB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B91449">
        <w:rPr>
          <w:rFonts w:ascii="Tahoma" w:hAnsi="Tahoma" w:cs="Tahoma"/>
          <w:sz w:val="22"/>
          <w:szCs w:val="22"/>
          <w:lang w:val="sr-Cyrl-CS"/>
        </w:rPr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спроводи се као </w:t>
      </w:r>
      <w:r>
        <w:rPr>
          <w:rFonts w:ascii="Tahoma" w:hAnsi="Tahoma" w:cs="Tahoma"/>
          <w:sz w:val="22"/>
          <w:szCs w:val="22"/>
          <w:lang w:val="sr-Cyrl-CS"/>
        </w:rPr>
        <w:t>поступак јавне набавке мале вредности,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</w:t>
      </w:r>
      <w:r>
        <w:rPr>
          <w:rFonts w:ascii="Tahoma" w:hAnsi="Tahoma" w:cs="Tahoma"/>
          <w:sz w:val="22"/>
          <w:szCs w:val="22"/>
          <w:lang/>
        </w:rPr>
        <w:t>, 14/15 и 68/15</w:t>
      </w:r>
      <w:r w:rsidRPr="00B91449">
        <w:rPr>
          <w:rFonts w:ascii="Tahoma" w:hAnsi="Tahoma" w:cs="Tahoma"/>
          <w:sz w:val="22"/>
          <w:szCs w:val="22"/>
        </w:rPr>
        <w:t>)</w:t>
      </w:r>
      <w:r w:rsidRPr="00B91449">
        <w:rPr>
          <w:rFonts w:ascii="Tahoma" w:hAnsi="Tahoma" w:cs="Tahoma"/>
          <w:sz w:val="22"/>
          <w:szCs w:val="22"/>
          <w:lang/>
        </w:rPr>
        <w:t xml:space="preserve">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  <w:r>
        <w:rPr>
          <w:rFonts w:ascii="Tahoma" w:hAnsi="Tahoma" w:cs="Tahoma"/>
          <w:b/>
          <w:sz w:val="22"/>
          <w:szCs w:val="22"/>
          <w:lang/>
        </w:rPr>
        <w:t xml:space="preserve"> и ОРН</w:t>
      </w:r>
    </w:p>
    <w:p w:rsidR="004965CB" w:rsidRPr="00B91449" w:rsidRDefault="004965CB" w:rsidP="004965CB">
      <w:pPr>
        <w:jc w:val="both"/>
        <w:rPr>
          <w:rFonts w:ascii="Tahoma" w:hAnsi="Tahoma" w:cs="Tahoma"/>
          <w:sz w:val="22"/>
          <w:szCs w:val="22"/>
          <w:lang/>
        </w:rPr>
      </w:pPr>
    </w:p>
    <w:p w:rsidR="004965CB" w:rsidRDefault="004965CB" w:rsidP="004965CB">
      <w:pPr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  <w:lang/>
        </w:rPr>
        <w:t>9</w:t>
      </w:r>
      <w:r w:rsidRPr="00B91449">
        <w:rPr>
          <w:rFonts w:ascii="Tahoma" w:hAnsi="Tahoma" w:cs="Tahoma"/>
          <w:sz w:val="22"/>
          <w:szCs w:val="22"/>
        </w:rPr>
        <w:t>/201</w:t>
      </w:r>
      <w:r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 xml:space="preserve">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услуге- народна кухиња</w:t>
      </w:r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  <w:r w:rsidRPr="00B91449">
        <w:rPr>
          <w:rFonts w:ascii="Tahoma" w:hAnsi="Tahoma" w:cs="Tahoma"/>
          <w:sz w:val="22"/>
          <w:szCs w:val="22"/>
          <w:lang/>
        </w:rPr>
        <w:t xml:space="preserve"> </w:t>
      </w:r>
    </w:p>
    <w:p w:rsidR="004965CB" w:rsidRPr="00B91449" w:rsidRDefault="004965CB" w:rsidP="004965CB">
      <w:pPr>
        <w:jc w:val="both"/>
        <w:rPr>
          <w:rFonts w:ascii="Tahoma" w:hAnsi="Tahoma" w:cs="Tahoma"/>
          <w:i/>
          <w:sz w:val="22"/>
          <w:szCs w:val="22"/>
          <w:lang/>
        </w:rPr>
      </w:pPr>
      <w:r w:rsidRPr="00B91449">
        <w:rPr>
          <w:rFonts w:ascii="Tahoma" w:hAnsi="Tahoma" w:cs="Tahoma"/>
          <w:sz w:val="22"/>
          <w:szCs w:val="22"/>
          <w:lang/>
        </w:rPr>
        <w:t xml:space="preserve">Назив и ознака из општег речника набавке: </w:t>
      </w:r>
      <w:r>
        <w:rPr>
          <w:rFonts w:ascii="Tahoma" w:hAnsi="Tahoma" w:cs="Tahoma"/>
          <w:sz w:val="22"/>
          <w:szCs w:val="22"/>
          <w:lang/>
        </w:rPr>
        <w:t>85312200</w:t>
      </w:r>
      <w:r w:rsidRPr="00B91449">
        <w:rPr>
          <w:rFonts w:ascii="Tahoma" w:hAnsi="Tahoma" w:cs="Tahoma"/>
          <w:sz w:val="22"/>
          <w:szCs w:val="22"/>
          <w:lang/>
        </w:rPr>
        <w:t xml:space="preserve">- </w:t>
      </w:r>
      <w:r>
        <w:rPr>
          <w:rFonts w:ascii="Tahoma" w:hAnsi="Tahoma" w:cs="Tahoma"/>
          <w:sz w:val="22"/>
          <w:szCs w:val="22"/>
          <w:lang/>
        </w:rPr>
        <w:t>услуга снабдевања и доставе намирница.</w:t>
      </w:r>
    </w:p>
    <w:p w:rsidR="004965CB" w:rsidRPr="00B91449" w:rsidRDefault="004965CB" w:rsidP="004965CB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4965CB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4965CB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965CB" w:rsidRPr="004D11A6" w:rsidRDefault="004965CB" w:rsidP="004965C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sr-Cyrl-CS"/>
        </w:rPr>
      </w:pPr>
      <w:r>
        <w:rPr>
          <w:rFonts w:ascii="Tahoma" w:hAnsi="Tahoma" w:cs="Tahoma"/>
          <w:b/>
          <w:sz w:val="22"/>
          <w:szCs w:val="22"/>
        </w:rPr>
        <w:t>ПРОЦЕЊЕНА ВРЕДНОСТ</w:t>
      </w:r>
    </w:p>
    <w:p w:rsidR="004965CB" w:rsidRPr="004D11A6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4965CB" w:rsidRPr="004D11A6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/>
        </w:rPr>
        <w:t>Процењена вредност набавке је 3.583.333 динара без ПДВ-а.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4965CB" w:rsidRPr="00B91449" w:rsidRDefault="004965CB" w:rsidP="004965CB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B91449">
        <w:rPr>
          <w:rFonts w:ascii="Tahoma" w:hAnsi="Tahoma" w:cs="Tahoma"/>
          <w:sz w:val="22"/>
          <w:szCs w:val="22"/>
        </w:rPr>
      </w:r>
      <w:r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lastRenderedPageBreak/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 w:val="sr-Cyrl-CS"/>
        </w:rPr>
        <w:t>9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>
        <w:rPr>
          <w:rFonts w:ascii="Tahoma" w:hAnsi="Tahoma" w:cs="Tahoma"/>
          <w:sz w:val="22"/>
          <w:szCs w:val="22"/>
          <w:lang w:val="sr-Cyrl-CS"/>
        </w:rPr>
        <w:t>6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-02- </w:t>
      </w:r>
      <w:r>
        <w:rPr>
          <w:rFonts w:ascii="Tahoma" w:hAnsi="Tahoma" w:cs="Tahoma"/>
          <w:sz w:val="22"/>
          <w:szCs w:val="22"/>
          <w:lang/>
        </w:rPr>
        <w:t>услуга народне кухиње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>
        <w:rPr>
          <w:rFonts w:ascii="Tahoma" w:hAnsi="Tahoma" w:cs="Tahoma"/>
          <w:sz w:val="22"/>
          <w:szCs w:val="22"/>
          <w:lang/>
        </w:rPr>
        <w:t xml:space="preserve"> 01.04.</w:t>
      </w:r>
      <w:r w:rsidRPr="00B91449">
        <w:rPr>
          <w:rFonts w:ascii="Tahoma" w:hAnsi="Tahoma" w:cs="Tahoma"/>
          <w:sz w:val="22"/>
          <w:szCs w:val="22"/>
        </w:rPr>
        <w:t>201</w:t>
      </w:r>
      <w:r>
        <w:rPr>
          <w:rFonts w:ascii="Tahoma" w:hAnsi="Tahoma" w:cs="Tahoma"/>
          <w:sz w:val="22"/>
          <w:szCs w:val="22"/>
          <w:lang/>
        </w:rPr>
        <w:t>6</w:t>
      </w:r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  <w:lang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r>
        <w:rPr>
          <w:rFonts w:ascii="Tahoma" w:hAnsi="Tahoma" w:cs="Tahoma"/>
          <w:sz w:val="22"/>
          <w:szCs w:val="22"/>
          <w:lang/>
        </w:rPr>
        <w:t>петак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12</w:t>
      </w:r>
      <w:r w:rsidRPr="00B91449">
        <w:rPr>
          <w:rFonts w:ascii="Tahoma" w:hAnsi="Tahoma" w:cs="Tahoma"/>
          <w:sz w:val="22"/>
          <w:szCs w:val="22"/>
          <w:lang w:val="sr-Cyrl-CS"/>
        </w:rPr>
        <w:t>,</w:t>
      </w:r>
      <w:r>
        <w:rPr>
          <w:rFonts w:ascii="Tahoma" w:hAnsi="Tahoma" w:cs="Tahoma"/>
          <w:sz w:val="22"/>
          <w:szCs w:val="22"/>
          <w:lang w:val="sr-Cyrl-CS"/>
        </w:rPr>
        <w:t>0</w:t>
      </w:r>
      <w:r w:rsidRPr="00B91449">
        <w:rPr>
          <w:rFonts w:ascii="Tahoma" w:hAnsi="Tahoma" w:cs="Tahoma"/>
          <w:sz w:val="22"/>
          <w:szCs w:val="22"/>
          <w:lang w:val="sr-Cyrl-CS"/>
        </w:rPr>
        <w:t>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4965CB" w:rsidRPr="00B91449" w:rsidRDefault="004965CB" w:rsidP="004965C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4965CB" w:rsidRDefault="004965CB" w:rsidP="004965C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01.04.</w:t>
      </w:r>
      <w:r w:rsidRPr="00B91449">
        <w:rPr>
          <w:rFonts w:ascii="Tahoma" w:hAnsi="Tahoma" w:cs="Tahoma"/>
          <w:sz w:val="22"/>
          <w:szCs w:val="22"/>
        </w:rPr>
        <w:t>201</w:t>
      </w:r>
      <w:r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>
        <w:rPr>
          <w:rFonts w:ascii="Tahoma" w:hAnsi="Tahoma" w:cs="Tahoma"/>
          <w:sz w:val="22"/>
          <w:szCs w:val="22"/>
          <w:lang w:val="sr-Cyrl-CS"/>
        </w:rPr>
        <w:t xml:space="preserve">12.30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4965CB" w:rsidRPr="00B91449" w:rsidRDefault="004965CB" w:rsidP="004965C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4965CB" w:rsidRPr="00B91449" w:rsidRDefault="004965CB" w:rsidP="004965C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10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(</w:t>
      </w:r>
      <w:r>
        <w:rPr>
          <w:rFonts w:ascii="Tahoma" w:hAnsi="Tahoma" w:cs="Tahoma"/>
          <w:sz w:val="22"/>
          <w:szCs w:val="22"/>
          <w:lang w:val="sr-Cyrl-CS"/>
        </w:rPr>
        <w:t>десет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4965CB" w:rsidRPr="00B91449" w:rsidRDefault="004965CB" w:rsidP="004965C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4965CB" w:rsidRPr="00B91449" w:rsidRDefault="004965CB" w:rsidP="004965C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4965CB" w:rsidRPr="00B91449" w:rsidRDefault="004965CB" w:rsidP="004965CB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4965CB" w:rsidRPr="00B91449" w:rsidRDefault="004965CB" w:rsidP="004965C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  <w:lang/>
        </w:rPr>
        <w:t>Марко Ристић</w:t>
      </w:r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</w:t>
      </w:r>
      <w:r>
        <w:rPr>
          <w:rFonts w:ascii="Tahoma" w:hAnsi="Tahoma"/>
          <w:sz w:val="22"/>
          <w:szCs w:val="22"/>
          <w:lang/>
        </w:rPr>
        <w:t>09</w:t>
      </w:r>
      <w:r w:rsidRPr="00B91449">
        <w:rPr>
          <w:rFonts w:ascii="Tahoma" w:hAnsi="Tahoma"/>
          <w:sz w:val="22"/>
          <w:szCs w:val="22"/>
        </w:rPr>
        <w:t>).</w:t>
      </w:r>
      <w:proofErr w:type="gramEnd"/>
    </w:p>
    <w:p w:rsidR="004965CB" w:rsidRPr="00B91449" w:rsidRDefault="004965CB" w:rsidP="004965CB">
      <w:pPr>
        <w:jc w:val="both"/>
        <w:rPr>
          <w:rFonts w:ascii="Tahoma" w:hAnsi="Tahoma" w:cs="Tahoma"/>
          <w:sz w:val="22"/>
          <w:szCs w:val="22"/>
          <w:lang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sz w:val="22"/>
          <w:szCs w:val="22"/>
          <w:lang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sz w:val="22"/>
          <w:szCs w:val="22"/>
          <w:lang w:val="sr-Cyrl-CS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4965CB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  <w:lang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9367DF" w:rsidRDefault="009367DF" w:rsidP="003439DC">
      <w:pPr>
        <w:jc w:val="center"/>
      </w:pPr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3439DC"/>
    <w:rsid w:val="003768F7"/>
    <w:rsid w:val="003E2B1B"/>
    <w:rsid w:val="004965CB"/>
    <w:rsid w:val="004C0EDF"/>
    <w:rsid w:val="00930D5E"/>
    <w:rsid w:val="009367DF"/>
    <w:rsid w:val="00BD033F"/>
    <w:rsid w:val="00CA4797"/>
    <w:rsid w:val="00EC3A76"/>
    <w:rsid w:val="00EE4E3C"/>
    <w:rsid w:val="00F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6</cp:revision>
  <dcterms:created xsi:type="dcterms:W3CDTF">2014-02-14T13:26:00Z</dcterms:created>
  <dcterms:modified xsi:type="dcterms:W3CDTF">2016-03-24T10:21:00Z</dcterms:modified>
</cp:coreProperties>
</file>