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7F4AA4" w:rsidRDefault="003E2B1B" w:rsidP="003E2B1B">
      <w:pPr>
        <w:rPr>
          <w:rFonts w:ascii="Tahoma" w:hAnsi="Tahoma" w:cs="Tahoma"/>
          <w:sz w:val="20"/>
          <w:szCs w:val="20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E115EA">
        <w:rPr>
          <w:rFonts w:ascii="Tahoma" w:hAnsi="Tahoma"/>
          <w:bCs/>
          <w:sz w:val="20"/>
          <w:szCs w:val="20"/>
        </w:rPr>
        <w:t>1</w:t>
      </w:r>
      <w:r w:rsidR="007F4AA4">
        <w:rPr>
          <w:rFonts w:ascii="Tahoma" w:hAnsi="Tahoma"/>
          <w:bCs/>
          <w:sz w:val="20"/>
          <w:szCs w:val="20"/>
        </w:rPr>
        <w:t>2</w:t>
      </w:r>
      <w:r w:rsidRPr="003D0863">
        <w:rPr>
          <w:rFonts w:ascii="Tahoma" w:hAnsi="Tahoma"/>
          <w:bCs/>
          <w:sz w:val="20"/>
          <w:szCs w:val="20"/>
        </w:rPr>
        <w:t>-5/201</w:t>
      </w:r>
      <w:r w:rsidR="007F4AA4">
        <w:rPr>
          <w:rFonts w:ascii="Tahoma" w:hAnsi="Tahoma"/>
          <w:bCs/>
          <w:sz w:val="20"/>
          <w:szCs w:val="20"/>
        </w:rPr>
        <w:t>6</w:t>
      </w:r>
      <w:r w:rsidRPr="003D0863">
        <w:rPr>
          <w:rFonts w:ascii="Tahoma" w:hAnsi="Tahoma"/>
          <w:bCs/>
          <w:sz w:val="20"/>
          <w:szCs w:val="20"/>
        </w:rPr>
        <w:t>-0</w:t>
      </w:r>
      <w:r w:rsidR="007F4AA4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7F4AA4">
        <w:rPr>
          <w:rFonts w:ascii="Tahoma" w:hAnsi="Tahoma" w:cs="Tahoma"/>
          <w:sz w:val="20"/>
          <w:szCs w:val="20"/>
        </w:rPr>
        <w:t>1</w:t>
      </w:r>
      <w:r w:rsidR="003C7418">
        <w:rPr>
          <w:rFonts w:ascii="Tahoma" w:hAnsi="Tahoma" w:cs="Tahoma"/>
          <w:sz w:val="20"/>
          <w:szCs w:val="20"/>
        </w:rPr>
        <w:t>9</w:t>
      </w:r>
      <w:r w:rsidRPr="003D0863">
        <w:rPr>
          <w:rFonts w:ascii="Tahoma" w:hAnsi="Tahoma" w:cs="Tahoma"/>
          <w:sz w:val="20"/>
          <w:szCs w:val="20"/>
        </w:rPr>
        <w:t>.0</w:t>
      </w:r>
      <w:r w:rsidR="007F4AA4">
        <w:rPr>
          <w:rFonts w:ascii="Tahoma" w:hAnsi="Tahoma" w:cs="Tahoma"/>
          <w:sz w:val="20"/>
          <w:szCs w:val="20"/>
        </w:rPr>
        <w:t>8</w:t>
      </w:r>
      <w:r w:rsidRPr="003D0863">
        <w:rPr>
          <w:rFonts w:ascii="Tahoma" w:hAnsi="Tahoma" w:cs="Tahoma"/>
          <w:sz w:val="20"/>
          <w:szCs w:val="20"/>
          <w:lang w:val="sr-Cyrl-CS"/>
        </w:rPr>
        <w:t>.201</w:t>
      </w:r>
      <w:r w:rsidR="007F4AA4">
        <w:rPr>
          <w:rFonts w:ascii="Tahoma" w:hAnsi="Tahoma" w:cs="Tahoma"/>
          <w:sz w:val="20"/>
          <w:szCs w:val="20"/>
          <w:lang w:val="sr-Cyrl-CS"/>
        </w:rPr>
        <w:t>6</w:t>
      </w:r>
      <w:r w:rsidRPr="003D0863">
        <w:rPr>
          <w:rFonts w:ascii="Tahoma" w:hAnsi="Tahoma" w:cs="Tahoma"/>
          <w:sz w:val="20"/>
          <w:szCs w:val="20"/>
          <w:lang w:val="sr-Cyrl-CS"/>
        </w:rPr>
        <w:t>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Default="003E2B1B" w:rsidP="003E2B1B">
      <w:pPr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>На основу члана 60. Закона о јавним набавкама (''Сл. гласник РС'', број 124/2012</w:t>
      </w:r>
      <w:r w:rsidR="007F4AA4">
        <w:rPr>
          <w:rFonts w:ascii="Tahoma" w:hAnsi="Tahoma" w:cs="Tahoma"/>
          <w:noProof/>
          <w:sz w:val="20"/>
          <w:szCs w:val="20"/>
        </w:rPr>
        <w:t>, 14/2015 и 68/2015</w:t>
      </w:r>
      <w:r w:rsidRPr="003E2B1B">
        <w:rPr>
          <w:rFonts w:ascii="Tahoma" w:hAnsi="Tahoma" w:cs="Tahoma"/>
          <w:noProof/>
          <w:sz w:val="20"/>
          <w:szCs w:val="20"/>
        </w:rPr>
        <w:t>), Комисија за спровођење поступка јавне набавке мале вредности</w:t>
      </w:r>
      <w:r w:rsidR="00E115EA">
        <w:rPr>
          <w:rFonts w:ascii="Tahoma" w:hAnsi="Tahoma" w:cs="Tahoma"/>
          <w:noProof/>
          <w:sz w:val="20"/>
          <w:szCs w:val="20"/>
        </w:rPr>
        <w:t xml:space="preserve"> добара- </w:t>
      </w:r>
      <w:r w:rsidR="006812CC">
        <w:rPr>
          <w:rFonts w:ascii="Tahoma" w:hAnsi="Tahoma" w:cs="Tahoma"/>
          <w:noProof/>
          <w:sz w:val="20"/>
          <w:szCs w:val="20"/>
        </w:rPr>
        <w:t>рачунарске опреме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E115EA">
        <w:rPr>
          <w:rFonts w:ascii="Tahoma" w:hAnsi="Tahoma" w:cs="Tahoma"/>
          <w:noProof/>
          <w:sz w:val="20"/>
          <w:szCs w:val="20"/>
        </w:rPr>
        <w:t>1</w:t>
      </w:r>
      <w:r w:rsidR="007F4AA4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/201</w:t>
      </w:r>
      <w:r w:rsidR="007F4AA4">
        <w:rPr>
          <w:rFonts w:ascii="Tahoma" w:hAnsi="Tahoma" w:cs="Tahoma"/>
          <w:noProof/>
          <w:sz w:val="20"/>
          <w:szCs w:val="20"/>
        </w:rPr>
        <w:t>6</w:t>
      </w:r>
      <w:r w:rsidRPr="003E2B1B">
        <w:rPr>
          <w:rFonts w:ascii="Tahoma" w:hAnsi="Tahoma" w:cs="Tahoma"/>
          <w:noProof/>
          <w:sz w:val="20"/>
          <w:szCs w:val="20"/>
        </w:rPr>
        <w:t>-0</w:t>
      </w:r>
      <w:r w:rsidR="007F4AA4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7F4AA4" w:rsidRPr="007F4AA4" w:rsidRDefault="007F4AA4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C7418" w:rsidRDefault="003C7418" w:rsidP="003C7418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3C7418" w:rsidRDefault="003C7418" w:rsidP="003C741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3C7418" w:rsidRDefault="003C7418" w:rsidP="003C7418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3C7418" w:rsidRDefault="003C7418" w:rsidP="003C741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3C7418" w:rsidRDefault="003C7418" w:rsidP="003C741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3C7418" w:rsidRDefault="003C7418" w:rsidP="003C741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gramStart"/>
      <w:r>
        <w:rPr>
          <w:rFonts w:ascii="Tahoma" w:hAnsi="Tahoma" w:cs="Tahoma"/>
          <w:sz w:val="20"/>
        </w:rPr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/>
        </w:rPr>
        <w:t>м</w:t>
      </w:r>
      <w:proofErr w:type="spellStart"/>
      <w:r>
        <w:rPr>
          <w:rFonts w:ascii="Tahoma" w:hAnsi="Tahoma" w:cs="Tahoma"/>
          <w:sz w:val="20"/>
        </w:rPr>
        <w:t>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07212674.</w:t>
      </w:r>
      <w:proofErr w:type="gramEnd"/>
    </w:p>
    <w:p w:rsidR="003C7418" w:rsidRDefault="003C7418" w:rsidP="003C741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Latn-CS"/>
        </w:rPr>
      </w:pPr>
      <w:r>
        <w:rPr>
          <w:rFonts w:ascii="Tahoma" w:hAnsi="Tahoma" w:cs="Tahoma"/>
          <w:sz w:val="20"/>
          <w:lang w:val="sr-Latn-CS"/>
        </w:rPr>
        <w:tab/>
      </w:r>
    </w:p>
    <w:p w:rsidR="003C7418" w:rsidRDefault="003C7418" w:rsidP="003C7418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>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>
        <w:rPr>
          <w:rFonts w:ascii="Tahoma" w:hAnsi="Tahoma" w:cs="Tahoma"/>
          <w:sz w:val="20"/>
          <w:lang w:val="sr-Cyrl-CS"/>
        </w:rPr>
        <w:fldChar w:fldCharType="begin"/>
      </w:r>
      <w:r>
        <w:rPr>
          <w:rFonts w:ascii="Tahoma" w:hAnsi="Tahoma" w:cs="Tahoma"/>
          <w:sz w:val="20"/>
          <w:lang w:val="sr-Cyrl-CS"/>
        </w:rPr>
        <w:instrText xml:space="preserve"> HYPERLINK "http://www.knjazevac.rs/" </w:instrText>
      </w:r>
      <w:r>
        <w:rPr>
          <w:rFonts w:ascii="Tahoma" w:hAnsi="Tahoma" w:cs="Tahoma"/>
          <w:sz w:val="20"/>
          <w:lang w:val="sr-Cyrl-CS"/>
        </w:rPr>
        <w:fldChar w:fldCharType="separate"/>
      </w:r>
      <w:r>
        <w:rPr>
          <w:rStyle w:val="Hyperlink"/>
          <w:rFonts w:ascii="Tahoma" w:hAnsi="Tahoma" w:cs="Tahoma"/>
          <w:sz w:val="20"/>
          <w:lang w:val="sr-Cyrl-CS"/>
        </w:rPr>
        <w:t>www.</w:t>
      </w:r>
      <w:proofErr w:type="spellStart"/>
      <w:r>
        <w:rPr>
          <w:rStyle w:val="Hyperlink"/>
          <w:rFonts w:ascii="Tahoma" w:hAnsi="Tahoma" w:cs="Tahoma"/>
          <w:sz w:val="20"/>
        </w:rPr>
        <w:t>knjazevac.rs</w:t>
      </w:r>
      <w:proofErr w:type="spellEnd"/>
      <w:r>
        <w:rPr>
          <w:rFonts w:ascii="Tahoma" w:hAnsi="Tahoma" w:cs="Tahoma"/>
          <w:sz w:val="20"/>
          <w:lang w:val="sr-Cyrl-CS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3C7418" w:rsidRDefault="003C7418" w:rsidP="003C741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en-GB"/>
        </w:rPr>
      </w:pPr>
    </w:p>
    <w:p w:rsidR="003C7418" w:rsidRDefault="003C7418" w:rsidP="003C7418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3C7418" w:rsidRDefault="003C7418" w:rsidP="003C741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3C7418" w:rsidRDefault="003C7418" w:rsidP="003C741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радова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Сл.гласник</w:t>
      </w:r>
      <w:proofErr w:type="spell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124/12</w:t>
      </w:r>
      <w:r>
        <w:rPr>
          <w:rFonts w:ascii="Tahoma" w:hAnsi="Tahoma" w:cs="Tahoma"/>
          <w:sz w:val="20"/>
          <w:lang/>
        </w:rPr>
        <w:t>, 14/15 и 68/15</w:t>
      </w:r>
      <w:r>
        <w:rPr>
          <w:rFonts w:ascii="Tahoma" w:hAnsi="Tahoma" w:cs="Tahoma"/>
          <w:sz w:val="20"/>
        </w:rPr>
        <w:t>)</w:t>
      </w:r>
      <w:r>
        <w:rPr>
          <w:rFonts w:ascii="Tahoma" w:hAnsi="Tahoma" w:cs="Tahoma"/>
          <w:sz w:val="20"/>
          <w:lang w:val="sr-Cyrl-CS"/>
        </w:rPr>
        <w:t>.</w:t>
      </w:r>
    </w:p>
    <w:p w:rsidR="003C7418" w:rsidRDefault="003C7418" w:rsidP="003C741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en-GB"/>
        </w:rPr>
      </w:pPr>
    </w:p>
    <w:p w:rsidR="003C7418" w:rsidRDefault="003C7418" w:rsidP="003C7418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</w:p>
    <w:p w:rsidR="003C7418" w:rsidRDefault="003C7418" w:rsidP="003C7418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3C7418" w:rsidRDefault="003C7418" w:rsidP="003C7418">
      <w:pPr>
        <w:ind w:firstLine="720"/>
        <w:rPr>
          <w:rFonts w:ascii="Tahoma" w:hAnsi="Tahoma" w:cs="Tahoma"/>
          <w:sz w:val="20"/>
          <w:lang/>
        </w:rPr>
      </w:pPr>
      <w:proofErr w:type="spellStart"/>
      <w:proofErr w:type="gram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добра- рачунарска опрема.</w:t>
      </w:r>
      <w:proofErr w:type="gramEnd"/>
    </w:p>
    <w:p w:rsidR="003C7418" w:rsidRDefault="003C7418" w:rsidP="003C7418">
      <w:pPr>
        <w:ind w:firstLine="720"/>
        <w:rPr>
          <w:rFonts w:ascii="Tahoma" w:hAnsi="Tahoma" w:cs="Tahoma"/>
          <w:sz w:val="20"/>
          <w:lang/>
        </w:rPr>
      </w:pPr>
    </w:p>
    <w:p w:rsidR="003C7418" w:rsidRDefault="003C7418" w:rsidP="003C7418">
      <w:pPr>
        <w:ind w:firstLine="720"/>
        <w:rPr>
          <w:rFonts w:ascii="Tahoma" w:hAnsi="Tahoma" w:cs="Tahoma"/>
          <w:sz w:val="20"/>
          <w:lang/>
        </w:rPr>
      </w:pP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ознака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општег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речника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  <w:lang w:val="sr-Cyrl-CS"/>
        </w:rPr>
        <w:t>: 30230000- рачунарска опрема.</w:t>
      </w:r>
    </w:p>
    <w:p w:rsidR="003C7418" w:rsidRDefault="003C7418" w:rsidP="003C7418">
      <w:pPr>
        <w:ind w:firstLine="720"/>
        <w:rPr>
          <w:rFonts w:ascii="Tahoma" w:hAnsi="Tahoma" w:cs="Tahoma"/>
          <w:sz w:val="20"/>
          <w:lang/>
        </w:rPr>
      </w:pPr>
    </w:p>
    <w:p w:rsidR="003C7418" w:rsidRDefault="003C7418" w:rsidP="003C7418">
      <w:pPr>
        <w:ind w:firstLine="720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/>
        </w:rPr>
        <w:t>Процењена вредност: 1.666.666 динара без ПДВ-а.</w:t>
      </w:r>
    </w:p>
    <w:p w:rsidR="003C7418" w:rsidRDefault="003C7418" w:rsidP="003C7418">
      <w:pPr>
        <w:ind w:firstLine="720"/>
        <w:rPr>
          <w:rFonts w:ascii="Tahoma" w:hAnsi="Tahoma" w:cs="Tahoma"/>
          <w:sz w:val="28"/>
          <w:szCs w:val="28"/>
          <w:lang w:val="sr-Latn-CS"/>
        </w:rPr>
      </w:pPr>
    </w:p>
    <w:p w:rsidR="003C7418" w:rsidRDefault="003C7418" w:rsidP="003C7418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color w:val="auto"/>
          <w:sz w:val="20"/>
          <w:lang w:val="en-GB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3C7418" w:rsidRDefault="003C7418" w:rsidP="003C741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3C7418" w:rsidRDefault="003C7418" w:rsidP="003C741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најнижа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понуђена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цена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3C7418" w:rsidRDefault="003C7418" w:rsidP="003C741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3C7418" w:rsidRDefault="003C7418" w:rsidP="003C7418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3C7418" w:rsidRDefault="003C7418" w:rsidP="003C7418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3C7418" w:rsidRDefault="003C7418" w:rsidP="003C7418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>
        <w:rPr>
          <w:rFonts w:ascii="Tahoma" w:hAnsi="Tahoma" w:cs="Tahoma"/>
          <w:sz w:val="20"/>
        </w:rPr>
        <w:fldChar w:fldCharType="begin"/>
      </w:r>
      <w:r>
        <w:rPr>
          <w:rFonts w:ascii="Tahoma" w:hAnsi="Tahoma" w:cs="Tahoma"/>
          <w:sz w:val="20"/>
        </w:rPr>
        <w:instrText xml:space="preserve"> HYPERLINK "http://www.knjazevac.rs/" </w:instrText>
      </w:r>
      <w:r>
        <w:rPr>
          <w:rFonts w:ascii="Tahoma" w:hAnsi="Tahoma" w:cs="Tahoma"/>
          <w:sz w:val="20"/>
        </w:rPr>
        <w:fldChar w:fldCharType="separate"/>
      </w:r>
      <w:r>
        <w:rPr>
          <w:rStyle w:val="Hyperlink"/>
          <w:rFonts w:ascii="Tahoma" w:hAnsi="Tahoma" w:cs="Tahoma"/>
          <w:sz w:val="20"/>
        </w:rPr>
        <w:t>www.knjazevac.rs</w:t>
      </w:r>
      <w:r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3C7418" w:rsidRDefault="003C7418" w:rsidP="003C741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3C7418" w:rsidRDefault="003C7418" w:rsidP="003C7418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en-GB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3C7418" w:rsidRDefault="003C7418" w:rsidP="003C741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3C7418" w:rsidRDefault="003C7418" w:rsidP="003C741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„ПОНУДА ЗА ЈАВНУ НАБАВКУ БР. </w:t>
      </w:r>
      <w:r>
        <w:rPr>
          <w:rFonts w:ascii="Tahoma" w:hAnsi="Tahoma" w:cs="Tahoma"/>
          <w:sz w:val="20"/>
          <w:lang w:val="sr-Cyrl-CS"/>
        </w:rPr>
        <w:t>404/1-12/2016-02</w:t>
      </w:r>
      <w:r>
        <w:rPr>
          <w:rFonts w:ascii="Tahoma" w:hAnsi="Tahoma" w:cs="Tahoma"/>
          <w:sz w:val="20"/>
        </w:rPr>
        <w:t xml:space="preserve"> –</w:t>
      </w:r>
      <w:r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2"/>
          <w:szCs w:val="22"/>
          <w:lang/>
        </w:rPr>
        <w:t>рачунарска опрема</w:t>
      </w:r>
      <w:r>
        <w:rPr>
          <w:rFonts w:ascii="Tahoma" w:hAnsi="Tahoma" w:cs="Tahoma"/>
          <w:sz w:val="28"/>
          <w:szCs w:val="28"/>
        </w:rPr>
        <w:t xml:space="preserve">, </w:t>
      </w:r>
      <w:r>
        <w:rPr>
          <w:rFonts w:ascii="Tahoma" w:hAnsi="Tahoma" w:cs="Tahoma"/>
          <w:sz w:val="20"/>
        </w:rPr>
        <w:t xml:space="preserve">НЕ ОТВАРАТИ“, </w:t>
      </w:r>
      <w:proofErr w:type="spellStart"/>
      <w:r>
        <w:rPr>
          <w:rFonts w:ascii="Tahoma" w:hAnsi="Tahoma" w:cs="Tahoma"/>
          <w:sz w:val="20"/>
        </w:rPr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30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08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>201</w:t>
      </w:r>
      <w:r>
        <w:rPr>
          <w:rFonts w:ascii="Tahoma" w:hAnsi="Tahoma" w:cs="Tahoma"/>
          <w:sz w:val="20"/>
          <w:lang/>
        </w:rPr>
        <w:t>6</w:t>
      </w:r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(</w:t>
      </w:r>
      <w:r>
        <w:rPr>
          <w:rFonts w:ascii="Tahoma" w:hAnsi="Tahoma" w:cs="Tahoma"/>
          <w:sz w:val="20"/>
          <w:lang/>
        </w:rPr>
        <w:t>уторак</w:t>
      </w:r>
      <w:r>
        <w:rPr>
          <w:rFonts w:ascii="Tahoma" w:hAnsi="Tahoma" w:cs="Tahoma"/>
          <w:sz w:val="20"/>
          <w:lang w:val="sr-Cyrl-CS"/>
        </w:rPr>
        <w:t>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11,00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3C7418" w:rsidRDefault="003C7418" w:rsidP="003C7418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lastRenderedPageBreak/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разматрање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3C7418" w:rsidRDefault="003C7418" w:rsidP="003C7418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>
        <w:rPr>
          <w:rFonts w:ascii="Tahoma" w:hAnsi="Tahoma" w:cs="Tahoma"/>
          <w:sz w:val="20"/>
        </w:rPr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3C7418" w:rsidRDefault="003C7418" w:rsidP="003C741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3C7418" w:rsidRDefault="003C7418" w:rsidP="003C7418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3C7418" w:rsidRDefault="003C7418" w:rsidP="003C741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en-GB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30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08</w:t>
      </w:r>
      <w:r>
        <w:rPr>
          <w:rFonts w:ascii="Tahoma" w:hAnsi="Tahoma" w:cs="Tahoma"/>
          <w:sz w:val="20"/>
        </w:rPr>
        <w:t>.201</w:t>
      </w:r>
      <w:r>
        <w:rPr>
          <w:rFonts w:ascii="Tahoma" w:hAnsi="Tahoma" w:cs="Tahoma"/>
          <w:sz w:val="20"/>
          <w:lang/>
        </w:rPr>
        <w:t>6</w:t>
      </w:r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у </w:t>
      </w:r>
      <w:r>
        <w:rPr>
          <w:rFonts w:ascii="Tahoma" w:hAnsi="Tahoma" w:cs="Tahoma"/>
          <w:sz w:val="20"/>
          <w:lang w:val="sr-Cyrl-CS"/>
        </w:rPr>
        <w:t>12,</w:t>
      </w:r>
      <w:r>
        <w:rPr>
          <w:rFonts w:ascii="Tahoma" w:hAnsi="Tahoma" w:cs="Tahoma"/>
          <w:sz w:val="20"/>
          <w:lang/>
        </w:rPr>
        <w:t>0</w:t>
      </w:r>
      <w:r>
        <w:rPr>
          <w:rFonts w:ascii="Tahoma" w:hAnsi="Tahoma" w:cs="Tahoma"/>
          <w:sz w:val="20"/>
        </w:rPr>
        <w:t xml:space="preserve">0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3C7418" w:rsidRDefault="003C7418" w:rsidP="003C7418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3C7418" w:rsidRDefault="003C7418" w:rsidP="003C7418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3C7418" w:rsidRDefault="003C7418" w:rsidP="003C741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en-GB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(</w:t>
      </w:r>
      <w:r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>
        <w:rPr>
          <w:rFonts w:ascii="Tahoma" w:hAnsi="Tahoma" w:cs="Tahoma"/>
          <w:sz w:val="20"/>
        </w:rPr>
        <w:t>.</w:t>
      </w:r>
      <w:proofErr w:type="gramEnd"/>
    </w:p>
    <w:p w:rsidR="003C7418" w:rsidRDefault="003C7418" w:rsidP="003C7418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3C7418" w:rsidRDefault="003C7418" w:rsidP="003C7418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3C7418" w:rsidRDefault="003C7418" w:rsidP="003C7418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3C7418" w:rsidRDefault="003C7418" w:rsidP="003C7418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/>
        </w:rPr>
      </w:pPr>
    </w:p>
    <w:p w:rsidR="003C7418" w:rsidRDefault="003C7418" w:rsidP="003C7418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lang w:val="en-GB"/>
        </w:rPr>
      </w:pPr>
    </w:p>
    <w:p w:rsidR="003C7418" w:rsidRDefault="003C7418" w:rsidP="003C7418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</w:p>
    <w:p w:rsidR="003C7418" w:rsidRDefault="003C7418" w:rsidP="003C7418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lang w:val="sr-Cyrl-CS"/>
        </w:rPr>
      </w:pPr>
    </w:p>
    <w:p w:rsidR="003C7418" w:rsidRDefault="003C7418" w:rsidP="003C7418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8"/>
          <w:lang w:val="sr-Cyrl-CS"/>
        </w:rPr>
      </w:pPr>
      <w:proofErr w:type="spellStart"/>
      <w:r>
        <w:rPr>
          <w:rFonts w:ascii="Tahoma" w:hAnsi="Tahoma"/>
          <w:sz w:val="28"/>
          <w:szCs w:val="20"/>
        </w:rPr>
        <w:t>Додатне</w:t>
      </w:r>
      <w:proofErr w:type="spellEnd"/>
      <w:r>
        <w:rPr>
          <w:rFonts w:ascii="Tahoma" w:hAnsi="Tahoma"/>
          <w:sz w:val="28"/>
          <w:szCs w:val="20"/>
        </w:rPr>
        <w:t xml:space="preserve"> </w:t>
      </w:r>
      <w:proofErr w:type="spellStart"/>
      <w:r>
        <w:rPr>
          <w:rFonts w:ascii="Tahoma" w:hAnsi="Tahoma"/>
          <w:sz w:val="28"/>
          <w:szCs w:val="20"/>
        </w:rPr>
        <w:t>информације</w:t>
      </w:r>
      <w:proofErr w:type="spellEnd"/>
      <w:r>
        <w:rPr>
          <w:rFonts w:ascii="Tahoma" w:hAnsi="Tahoma"/>
          <w:sz w:val="28"/>
          <w:szCs w:val="20"/>
        </w:rPr>
        <w:t xml:space="preserve"> </w:t>
      </w:r>
      <w:proofErr w:type="spellStart"/>
      <w:r>
        <w:rPr>
          <w:rFonts w:ascii="Tahoma" w:hAnsi="Tahoma"/>
          <w:sz w:val="28"/>
          <w:szCs w:val="20"/>
        </w:rPr>
        <w:t>могу</w:t>
      </w:r>
      <w:proofErr w:type="spellEnd"/>
      <w:r>
        <w:rPr>
          <w:rFonts w:ascii="Tahoma" w:hAnsi="Tahoma"/>
          <w:sz w:val="28"/>
          <w:szCs w:val="20"/>
        </w:rPr>
        <w:t xml:space="preserve"> </w:t>
      </w:r>
      <w:proofErr w:type="spellStart"/>
      <w:r>
        <w:rPr>
          <w:rFonts w:ascii="Tahoma" w:hAnsi="Tahoma"/>
          <w:sz w:val="28"/>
          <w:szCs w:val="20"/>
        </w:rPr>
        <w:t>се</w:t>
      </w:r>
      <w:proofErr w:type="spellEnd"/>
      <w:r>
        <w:rPr>
          <w:rFonts w:ascii="Tahoma" w:hAnsi="Tahoma"/>
          <w:sz w:val="28"/>
          <w:szCs w:val="20"/>
        </w:rPr>
        <w:t xml:space="preserve"> </w:t>
      </w:r>
      <w:proofErr w:type="spellStart"/>
      <w:r>
        <w:rPr>
          <w:rFonts w:ascii="Tahoma" w:hAnsi="Tahoma"/>
          <w:sz w:val="28"/>
          <w:szCs w:val="20"/>
        </w:rPr>
        <w:t>добити</w:t>
      </w:r>
      <w:proofErr w:type="spellEnd"/>
      <w:r>
        <w:rPr>
          <w:rFonts w:ascii="Tahoma" w:hAnsi="Tahoma"/>
          <w:sz w:val="28"/>
          <w:szCs w:val="20"/>
        </w:rPr>
        <w:t xml:space="preserve"> </w:t>
      </w:r>
      <w:proofErr w:type="spellStart"/>
      <w:r>
        <w:rPr>
          <w:rFonts w:ascii="Tahoma" w:hAnsi="Tahoma"/>
          <w:sz w:val="28"/>
          <w:szCs w:val="20"/>
        </w:rPr>
        <w:t>на</w:t>
      </w:r>
      <w:proofErr w:type="spellEnd"/>
      <w:r>
        <w:rPr>
          <w:rFonts w:ascii="Tahoma" w:hAnsi="Tahoma"/>
          <w:sz w:val="28"/>
          <w:szCs w:val="20"/>
        </w:rPr>
        <w:t xml:space="preserve"> </w:t>
      </w:r>
      <w:proofErr w:type="spellStart"/>
      <w:r>
        <w:rPr>
          <w:rFonts w:ascii="Tahoma" w:hAnsi="Tahoma"/>
          <w:sz w:val="28"/>
          <w:szCs w:val="20"/>
        </w:rPr>
        <w:t>телефон</w:t>
      </w:r>
      <w:proofErr w:type="spellEnd"/>
      <w:r>
        <w:rPr>
          <w:rFonts w:ascii="Tahoma" w:hAnsi="Tahoma"/>
          <w:sz w:val="28"/>
          <w:szCs w:val="20"/>
        </w:rPr>
        <w:t xml:space="preserve"> 731-623, у </w:t>
      </w:r>
      <w:proofErr w:type="spellStart"/>
      <w:r>
        <w:rPr>
          <w:rFonts w:ascii="Tahoma" w:hAnsi="Tahoma"/>
          <w:sz w:val="28"/>
          <w:szCs w:val="20"/>
        </w:rPr>
        <w:t>времену</w:t>
      </w:r>
      <w:proofErr w:type="spellEnd"/>
      <w:r>
        <w:rPr>
          <w:rFonts w:ascii="Tahoma" w:hAnsi="Tahoma"/>
          <w:sz w:val="28"/>
          <w:szCs w:val="20"/>
        </w:rPr>
        <w:t xml:space="preserve"> </w:t>
      </w:r>
      <w:proofErr w:type="spellStart"/>
      <w:r>
        <w:rPr>
          <w:rFonts w:ascii="Tahoma" w:hAnsi="Tahoma"/>
          <w:sz w:val="28"/>
          <w:szCs w:val="20"/>
        </w:rPr>
        <w:t>од</w:t>
      </w:r>
      <w:proofErr w:type="spellEnd"/>
      <w:r>
        <w:rPr>
          <w:rFonts w:ascii="Tahoma" w:hAnsi="Tahoma"/>
          <w:sz w:val="28"/>
          <w:szCs w:val="20"/>
        </w:rPr>
        <w:t xml:space="preserve"> 7</w:t>
      </w:r>
      <w:proofErr w:type="gramStart"/>
      <w:r>
        <w:rPr>
          <w:rFonts w:ascii="Tahoma" w:hAnsi="Tahoma"/>
          <w:sz w:val="28"/>
          <w:szCs w:val="20"/>
        </w:rPr>
        <w:t>,00</w:t>
      </w:r>
      <w:proofErr w:type="gramEnd"/>
      <w:r>
        <w:rPr>
          <w:rFonts w:ascii="Tahoma" w:hAnsi="Tahoma"/>
          <w:sz w:val="28"/>
          <w:szCs w:val="20"/>
        </w:rPr>
        <w:t xml:space="preserve"> </w:t>
      </w:r>
      <w:proofErr w:type="spellStart"/>
      <w:r>
        <w:rPr>
          <w:rFonts w:ascii="Tahoma" w:hAnsi="Tahoma"/>
          <w:sz w:val="28"/>
          <w:szCs w:val="20"/>
        </w:rPr>
        <w:t>до</w:t>
      </w:r>
      <w:proofErr w:type="spellEnd"/>
      <w:r>
        <w:rPr>
          <w:rFonts w:ascii="Tahoma" w:hAnsi="Tahoma"/>
          <w:sz w:val="28"/>
          <w:szCs w:val="20"/>
        </w:rPr>
        <w:t xml:space="preserve"> 15,00 </w:t>
      </w:r>
      <w:proofErr w:type="spellStart"/>
      <w:r>
        <w:rPr>
          <w:rFonts w:ascii="Tahoma" w:hAnsi="Tahoma"/>
          <w:sz w:val="28"/>
          <w:szCs w:val="20"/>
        </w:rPr>
        <w:t>часова</w:t>
      </w:r>
      <w:proofErr w:type="spellEnd"/>
      <w:r>
        <w:rPr>
          <w:rFonts w:ascii="Tahoma" w:hAnsi="Tahoma"/>
          <w:sz w:val="28"/>
          <w:szCs w:val="20"/>
        </w:rPr>
        <w:t xml:space="preserve">. </w:t>
      </w:r>
      <w:proofErr w:type="spellStart"/>
      <w:proofErr w:type="gramStart"/>
      <w:r>
        <w:rPr>
          <w:rFonts w:ascii="Tahoma" w:hAnsi="Tahoma"/>
          <w:sz w:val="28"/>
          <w:szCs w:val="20"/>
        </w:rPr>
        <w:t>Контакт</w:t>
      </w:r>
      <w:proofErr w:type="spellEnd"/>
      <w:r>
        <w:rPr>
          <w:rFonts w:ascii="Tahoma" w:hAnsi="Tahoma"/>
          <w:sz w:val="28"/>
          <w:szCs w:val="20"/>
        </w:rPr>
        <w:t xml:space="preserve"> </w:t>
      </w:r>
      <w:proofErr w:type="spellStart"/>
      <w:r>
        <w:rPr>
          <w:rFonts w:ascii="Tahoma" w:hAnsi="Tahoma"/>
          <w:sz w:val="28"/>
          <w:szCs w:val="20"/>
        </w:rPr>
        <w:t>особа</w:t>
      </w:r>
      <w:proofErr w:type="spellEnd"/>
      <w:r>
        <w:rPr>
          <w:rFonts w:ascii="Tahoma" w:hAnsi="Tahoma"/>
          <w:sz w:val="28"/>
          <w:szCs w:val="20"/>
        </w:rPr>
        <w:t xml:space="preserve"> </w:t>
      </w:r>
      <w:proofErr w:type="spellStart"/>
      <w:r>
        <w:rPr>
          <w:rFonts w:ascii="Tahoma" w:hAnsi="Tahoma"/>
          <w:sz w:val="28"/>
          <w:szCs w:val="20"/>
        </w:rPr>
        <w:t>је</w:t>
      </w:r>
      <w:proofErr w:type="spellEnd"/>
      <w:r>
        <w:rPr>
          <w:rFonts w:ascii="Tahoma" w:hAnsi="Tahoma"/>
          <w:sz w:val="28"/>
          <w:szCs w:val="20"/>
        </w:rPr>
        <w:t xml:space="preserve"> </w:t>
      </w:r>
      <w:proofErr w:type="spellStart"/>
      <w:r>
        <w:rPr>
          <w:rFonts w:ascii="Tahoma" w:hAnsi="Tahoma"/>
          <w:sz w:val="28"/>
          <w:szCs w:val="20"/>
        </w:rPr>
        <w:t>Ристић</w:t>
      </w:r>
      <w:proofErr w:type="spellEnd"/>
      <w:r>
        <w:rPr>
          <w:rFonts w:ascii="Tahoma" w:hAnsi="Tahoma"/>
          <w:sz w:val="28"/>
          <w:szCs w:val="20"/>
        </w:rPr>
        <w:t xml:space="preserve"> </w:t>
      </w:r>
      <w:proofErr w:type="spellStart"/>
      <w:r>
        <w:rPr>
          <w:rFonts w:ascii="Tahoma" w:hAnsi="Tahoma"/>
          <w:sz w:val="28"/>
          <w:szCs w:val="20"/>
        </w:rPr>
        <w:t>Марко</w:t>
      </w:r>
      <w:proofErr w:type="spellEnd"/>
      <w:r>
        <w:rPr>
          <w:rFonts w:ascii="Tahoma" w:hAnsi="Tahoma"/>
          <w:sz w:val="28"/>
          <w:szCs w:val="20"/>
        </w:rPr>
        <w:t xml:space="preserve"> (</w:t>
      </w:r>
      <w:proofErr w:type="spellStart"/>
      <w:r>
        <w:rPr>
          <w:rFonts w:ascii="Tahoma" w:hAnsi="Tahoma"/>
          <w:sz w:val="28"/>
          <w:szCs w:val="20"/>
        </w:rPr>
        <w:t>лок</w:t>
      </w:r>
      <w:proofErr w:type="spellEnd"/>
      <w:r>
        <w:rPr>
          <w:rFonts w:ascii="Tahoma" w:hAnsi="Tahoma"/>
          <w:sz w:val="28"/>
          <w:szCs w:val="20"/>
        </w:rPr>
        <w:t>. 1</w:t>
      </w:r>
      <w:r>
        <w:rPr>
          <w:rFonts w:ascii="Tahoma" w:hAnsi="Tahoma"/>
          <w:sz w:val="28"/>
          <w:szCs w:val="20"/>
          <w:lang/>
        </w:rPr>
        <w:t>09</w:t>
      </w:r>
      <w:r>
        <w:rPr>
          <w:rFonts w:ascii="Tahoma" w:hAnsi="Tahoma"/>
          <w:sz w:val="28"/>
          <w:szCs w:val="20"/>
        </w:rPr>
        <w:t>).</w:t>
      </w:r>
      <w:proofErr w:type="gramEnd"/>
    </w:p>
    <w:p w:rsidR="003C7418" w:rsidRDefault="003C7418" w:rsidP="003C7418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3C7418" w:rsidRDefault="003C7418" w:rsidP="003C7418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3C7418" w:rsidRDefault="003C7418" w:rsidP="003C7418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3C7418" w:rsidRDefault="003C7418" w:rsidP="003C7418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3C7418" w:rsidRDefault="003C7418" w:rsidP="003C7418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3C7418" w:rsidRDefault="003C7418" w:rsidP="003C7418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3C7418" w:rsidRDefault="003C7418" w:rsidP="003C7418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367DF" w:rsidRPr="003D0863" w:rsidRDefault="009367DF" w:rsidP="00FB45AC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0D3B60"/>
    <w:rsid w:val="00191A68"/>
    <w:rsid w:val="001E7585"/>
    <w:rsid w:val="003C7418"/>
    <w:rsid w:val="003D0863"/>
    <w:rsid w:val="003E2B1B"/>
    <w:rsid w:val="00587861"/>
    <w:rsid w:val="006812CC"/>
    <w:rsid w:val="006E2CC1"/>
    <w:rsid w:val="00763152"/>
    <w:rsid w:val="007F4AA4"/>
    <w:rsid w:val="00930D5E"/>
    <w:rsid w:val="009367DF"/>
    <w:rsid w:val="00CC2902"/>
    <w:rsid w:val="00D824EB"/>
    <w:rsid w:val="00E115EA"/>
    <w:rsid w:val="00EE4E3C"/>
    <w:rsid w:val="00FB45AC"/>
    <w:rsid w:val="00FD3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416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10</cp:revision>
  <dcterms:created xsi:type="dcterms:W3CDTF">2014-02-14T13:26:00Z</dcterms:created>
  <dcterms:modified xsi:type="dcterms:W3CDTF">2016-08-19T09:09:00Z</dcterms:modified>
</cp:coreProperties>
</file>